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098CE" w14:textId="3767D66E" w:rsidR="00044CD6" w:rsidRPr="00C6766C" w:rsidRDefault="001D3076" w:rsidP="004C51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766C">
        <w:rPr>
          <w:rFonts w:ascii="Times New Roman" w:hAnsi="Times New Roman" w:cs="Times New Roman"/>
          <w:b/>
          <w:bCs/>
          <w:sz w:val="28"/>
          <w:szCs w:val="28"/>
          <w:u w:val="single"/>
        </w:rPr>
        <w:t>O wierze, nadziei i cudach</w:t>
      </w:r>
    </w:p>
    <w:p w14:paraId="41F21E9C" w14:textId="327B0FD3" w:rsidR="001838C5" w:rsidRPr="004C51E9" w:rsidRDefault="001D3076" w:rsidP="004C51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1E9">
        <w:rPr>
          <w:rFonts w:ascii="Times New Roman" w:hAnsi="Times New Roman" w:cs="Times New Roman"/>
          <w:b/>
          <w:bCs/>
          <w:sz w:val="28"/>
          <w:szCs w:val="28"/>
        </w:rPr>
        <w:t>Żyjemy w czasach, gdy chodzenie do kościoła, praktykowanie obrzędów religijnych jest przez ogół w jakiś tam sposób</w:t>
      </w:r>
      <w:r w:rsidR="00E83CAA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jeszcze</w:t>
      </w:r>
      <w:r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akceptowany. Niestety </w:t>
      </w:r>
      <w:r w:rsidR="00E83CAA" w:rsidRPr="004C51E9">
        <w:rPr>
          <w:rFonts w:ascii="Times New Roman" w:hAnsi="Times New Roman" w:cs="Times New Roman"/>
          <w:b/>
          <w:bCs/>
          <w:sz w:val="28"/>
          <w:szCs w:val="28"/>
        </w:rPr>
        <w:t>nie</w:t>
      </w:r>
      <w:r w:rsidR="00263B87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jest</w:t>
      </w:r>
      <w:r w:rsidR="00E83CAA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już tak pięknie i różowo, gdy ktoś odważy się zbyt osobiście wypowiedzieć na temat swojej wiary, tego co zyskuje wierząc w Boga. Niejednokrotnie widziałam jak w mediach społecznościowych wylewała się fala hejtu na osoby</w:t>
      </w:r>
      <w:r w:rsidR="005F3023" w:rsidRPr="004C51E9">
        <w:rPr>
          <w:rFonts w:ascii="Times New Roman" w:hAnsi="Times New Roman" w:cs="Times New Roman"/>
          <w:b/>
          <w:bCs/>
          <w:sz w:val="28"/>
          <w:szCs w:val="28"/>
        </w:rPr>
        <w:t>, które zbyt odważnie pisały o swoich relacjach z Bogiem o tym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F3023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ile dobrego w ich życiu się wydarzyło dzięki wierze. Nie potrafię zrozumieć takiego zachowania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F3023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bo ponoć jesteśmy w 8</w:t>
      </w:r>
      <w:r w:rsidR="00980883" w:rsidRPr="004C51E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F3023" w:rsidRPr="004C51E9">
        <w:rPr>
          <w:rFonts w:ascii="Times New Roman" w:hAnsi="Times New Roman" w:cs="Times New Roman"/>
          <w:b/>
          <w:bCs/>
          <w:sz w:val="28"/>
          <w:szCs w:val="28"/>
        </w:rPr>
        <w:t>% narodem katolickim</w:t>
      </w:r>
      <w:r w:rsidR="00980883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(tyle </w:t>
      </w:r>
      <w:r w:rsidR="00E5118F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Polaków </w:t>
      </w:r>
      <w:r w:rsidR="00980883" w:rsidRPr="004C51E9">
        <w:rPr>
          <w:rFonts w:ascii="Times New Roman" w:hAnsi="Times New Roman" w:cs="Times New Roman"/>
          <w:b/>
          <w:bCs/>
          <w:sz w:val="28"/>
          <w:szCs w:val="28"/>
        </w:rPr>
        <w:t>zostało ochrzczonych)</w:t>
      </w:r>
      <w:r w:rsidR="005F3023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albo się za takich uważamy</w:t>
      </w:r>
      <w:r w:rsidR="00980883" w:rsidRPr="004C51E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838C5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Nie znajduję uzasadnienia także dla tych 13%, którzy są niewierzący bądź wyznający inne religie, przecież my jesteśmy tacy TOLERANCYJNI, obawiam się jednak, że tylko dla siebie a nie dla innych.</w:t>
      </w:r>
    </w:p>
    <w:p w14:paraId="0961819B" w14:textId="4CD340F8" w:rsidR="001838C5" w:rsidRPr="004C51E9" w:rsidRDefault="001838C5" w:rsidP="004C51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1E9">
        <w:rPr>
          <w:rFonts w:ascii="Times New Roman" w:hAnsi="Times New Roman" w:cs="Times New Roman"/>
          <w:b/>
          <w:bCs/>
          <w:sz w:val="28"/>
          <w:szCs w:val="28"/>
        </w:rPr>
        <w:t>Ten przydługi wstęp napisałam</w:t>
      </w:r>
      <w:r w:rsidR="006827A2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po to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827A2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="00E5118F" w:rsidRPr="004C51E9">
        <w:rPr>
          <w:rFonts w:ascii="Times New Roman" w:hAnsi="Times New Roman" w:cs="Times New Roman"/>
          <w:b/>
          <w:bCs/>
          <w:sz w:val="28"/>
          <w:szCs w:val="28"/>
        </w:rPr>
        <w:t>by ci co nie wierzą w Boga,</w:t>
      </w:r>
      <w:r w:rsidR="006827A2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niech nie czytają a tym którzy doczytają do końca chciałabym </w:t>
      </w:r>
      <w:r w:rsidR="00E5118F" w:rsidRPr="004C51E9">
        <w:rPr>
          <w:rFonts w:ascii="Times New Roman" w:hAnsi="Times New Roman" w:cs="Times New Roman"/>
          <w:b/>
          <w:bCs/>
          <w:sz w:val="28"/>
          <w:szCs w:val="28"/>
        </w:rPr>
        <w:t>dać trochę</w:t>
      </w:r>
      <w:r w:rsidR="006827A2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nadziei </w:t>
      </w:r>
      <w:r w:rsidR="005B27F2" w:rsidRPr="004C51E9">
        <w:rPr>
          <w:rFonts w:ascii="Times New Roman" w:hAnsi="Times New Roman" w:cs="Times New Roman"/>
          <w:b/>
          <w:bCs/>
          <w:sz w:val="28"/>
          <w:szCs w:val="28"/>
        </w:rPr>
        <w:t>w tych smutnych i trudnych czasach.</w:t>
      </w:r>
      <w:r w:rsidR="006827A2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CB2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Zacznę od tego, że dzisiejszy tekst zawdzięczacie księdzu Markowi, który od dosyć dawna prosił mnie abym napisała kilka słów o moich osobistych relacjach z Panem Bogiem i niektórymi Świętymi. Księdzu zależało szczególnie na jednym Świętym a mianowicie Ojcu Charbelu, pochodzącym z Libanu </w:t>
      </w:r>
      <w:r w:rsidR="005B27F2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mnichu i </w:t>
      </w:r>
      <w:r w:rsidR="00D64CB2" w:rsidRPr="004C51E9">
        <w:rPr>
          <w:rFonts w:ascii="Times New Roman" w:hAnsi="Times New Roman" w:cs="Times New Roman"/>
          <w:b/>
          <w:bCs/>
          <w:sz w:val="28"/>
          <w:szCs w:val="28"/>
        </w:rPr>
        <w:t>pustelniku</w:t>
      </w:r>
      <w:r w:rsidR="005B27F2" w:rsidRPr="004C51E9">
        <w:rPr>
          <w:rFonts w:ascii="Times New Roman" w:hAnsi="Times New Roman" w:cs="Times New Roman"/>
          <w:b/>
          <w:bCs/>
          <w:sz w:val="28"/>
          <w:szCs w:val="28"/>
        </w:rPr>
        <w:t>, który staje się coraz bardziej znany w świecie z wielu cudów dokonanych za jego wstawiennictwem. Powiecie, że przecież mamy tylu naszych polskich Świętych, to dlaczego mamy szukać pomocy u Świętego z Libanu?</w:t>
      </w:r>
      <w:r w:rsidR="006A3915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Powiem krótko, proście tam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A3915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gdzie zostaniecie wysłuchani, modlitwa do Św. Ojca Charbela to jest tylko moja propozycja.</w:t>
      </w:r>
    </w:p>
    <w:p w14:paraId="771C30C1" w14:textId="78A40A5D" w:rsidR="006A3915" w:rsidRPr="004C51E9" w:rsidRDefault="006A3915" w:rsidP="004C51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1E9">
        <w:rPr>
          <w:rFonts w:ascii="Times New Roman" w:hAnsi="Times New Roman" w:cs="Times New Roman"/>
          <w:b/>
          <w:bCs/>
          <w:sz w:val="28"/>
          <w:szCs w:val="28"/>
        </w:rPr>
        <w:t>O Św. Charbelu usłyszałam po raz pierwszy w tamtym roku gdzieś w kwietniu lub maju od mojego znajomego. Mam chorego syna, którego tak naprawdę tylko cud może uzdrowić i z tego powodu znajomy podpowiedział mi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aby zdobyć gdzieś w Polsce oleje Św. Charbela, które mają ogromną moc. Po tej rozmowie poszukałam informacji w </w:t>
      </w:r>
      <w:proofErr w:type="spellStart"/>
      <w:r w:rsidRPr="004C51E9">
        <w:rPr>
          <w:rFonts w:ascii="Times New Roman" w:hAnsi="Times New Roman" w:cs="Times New Roman"/>
          <w:b/>
          <w:bCs/>
          <w:sz w:val="28"/>
          <w:szCs w:val="28"/>
        </w:rPr>
        <w:t>internecie</w:t>
      </w:r>
      <w:proofErr w:type="spellEnd"/>
      <w:r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o Ojcu </w:t>
      </w:r>
      <w:proofErr w:type="spellStart"/>
      <w:r w:rsidRPr="004C51E9">
        <w:rPr>
          <w:rFonts w:ascii="Times New Roman" w:hAnsi="Times New Roman" w:cs="Times New Roman"/>
          <w:b/>
          <w:bCs/>
          <w:sz w:val="28"/>
          <w:szCs w:val="28"/>
        </w:rPr>
        <w:t>Charbelu</w:t>
      </w:r>
      <w:proofErr w:type="spellEnd"/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ale nie udało mi się znaleźć </w:t>
      </w:r>
      <w:r w:rsidR="00FC289E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Kościoła lub osoby, która 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rozprowadzałby</w:t>
      </w:r>
      <w:r w:rsidR="00FC289E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te oleje. Ponieważ codzienne życie jest dosyć absorbujące czas mijał szybko a ja jakoś nie mogłam się zebrać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C289E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aby dalej drążyć temat tego Świętego. Wprawdzie</w:t>
      </w:r>
      <w:r w:rsidR="00263B87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kie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263B87" w:rsidRPr="004C51E9">
        <w:rPr>
          <w:rFonts w:ascii="Times New Roman" w:hAnsi="Times New Roman" w:cs="Times New Roman"/>
          <w:b/>
          <w:bCs/>
          <w:sz w:val="28"/>
          <w:szCs w:val="28"/>
        </w:rPr>
        <w:t>yś</w:t>
      </w:r>
      <w:r w:rsidR="00FC289E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na </w:t>
      </w:r>
      <w:proofErr w:type="spellStart"/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onetowskim</w:t>
      </w:r>
      <w:proofErr w:type="spellEnd"/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289E" w:rsidRPr="004C51E9">
        <w:rPr>
          <w:rFonts w:ascii="Times New Roman" w:hAnsi="Times New Roman" w:cs="Times New Roman"/>
          <w:b/>
          <w:bCs/>
          <w:sz w:val="28"/>
          <w:szCs w:val="28"/>
        </w:rPr>
        <w:t>portalu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289E" w:rsidRPr="004C51E9">
        <w:rPr>
          <w:rFonts w:ascii="Times New Roman" w:hAnsi="Times New Roman" w:cs="Times New Roman"/>
          <w:b/>
          <w:bCs/>
          <w:sz w:val="28"/>
          <w:szCs w:val="28"/>
        </w:rPr>
        <w:t>przeczytałam artykuł o cudownym uzdrowieniu przez Św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C289E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Charbela chorej żony potentata lodowego to nadal nic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nie </w:t>
      </w:r>
      <w:r w:rsidR="00FC289E" w:rsidRPr="004C51E9">
        <w:rPr>
          <w:rFonts w:ascii="Times New Roman" w:hAnsi="Times New Roman" w:cs="Times New Roman"/>
          <w:b/>
          <w:bCs/>
          <w:sz w:val="28"/>
          <w:szCs w:val="28"/>
        </w:rPr>
        <w:t>zrobiłam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C289E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aby zdobyć oleje dla mojego syna. </w:t>
      </w:r>
    </w:p>
    <w:p w14:paraId="0175EBCE" w14:textId="35FEE705" w:rsidR="00FC289E" w:rsidRPr="004C51E9" w:rsidRDefault="00FC289E" w:rsidP="004C51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1E9">
        <w:rPr>
          <w:rFonts w:ascii="Times New Roman" w:hAnsi="Times New Roman" w:cs="Times New Roman"/>
          <w:b/>
          <w:bCs/>
          <w:sz w:val="28"/>
          <w:szCs w:val="28"/>
        </w:rPr>
        <w:t>Minęło kilka miesięcy, w moim biurze rachunkowym pewnego dnia z</w:t>
      </w:r>
      <w:r w:rsidR="005075F2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jednym z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51E9">
        <w:rPr>
          <w:rFonts w:ascii="Times New Roman" w:hAnsi="Times New Roman" w:cs="Times New Roman"/>
          <w:b/>
          <w:bCs/>
          <w:sz w:val="28"/>
          <w:szCs w:val="28"/>
        </w:rPr>
        <w:t>klient</w:t>
      </w:r>
      <w:r w:rsidR="005075F2" w:rsidRPr="004C51E9">
        <w:rPr>
          <w:rFonts w:ascii="Times New Roman" w:hAnsi="Times New Roman" w:cs="Times New Roman"/>
          <w:b/>
          <w:bCs/>
          <w:sz w:val="28"/>
          <w:szCs w:val="28"/>
        </w:rPr>
        <w:t>ów</w:t>
      </w:r>
      <w:r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pojawił się ksiądz Marek, którego pierwsze słowa zabrzmiały: „Czy Pani wie, kto to był Św. Charbel? Bo ja jestem jego wielkim orędownikiem</w:t>
      </w:r>
      <w:r w:rsidR="005075F2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” Roześmiałam się i powiedziałam: Św. </w:t>
      </w:r>
      <w:proofErr w:type="spellStart"/>
      <w:r w:rsidR="005075F2" w:rsidRPr="004C51E9">
        <w:rPr>
          <w:rFonts w:ascii="Times New Roman" w:hAnsi="Times New Roman" w:cs="Times New Roman"/>
          <w:b/>
          <w:bCs/>
          <w:sz w:val="28"/>
          <w:szCs w:val="28"/>
        </w:rPr>
        <w:t>Charbel</w:t>
      </w:r>
      <w:proofErr w:type="spellEnd"/>
      <w:r w:rsidR="005075F2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118F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chyba </w:t>
      </w:r>
      <w:r w:rsidR="005075F2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się zdenerwował na mnie i postanowił księdza wysłać. Zaskoczenie na twarzy księdza było ogromne dlatego pospieszyłam z wyjaśnieniem, że od kilku miesięcy </w:t>
      </w:r>
      <w:r w:rsidR="00E5118F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miałam poszukać </w:t>
      </w:r>
      <w:r w:rsidR="005075F2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olejów Św. Charbela i jakoś mi się </w:t>
      </w:r>
      <w:r w:rsidR="00E5118F" w:rsidRPr="004C51E9">
        <w:rPr>
          <w:rFonts w:ascii="Times New Roman" w:hAnsi="Times New Roman" w:cs="Times New Roman"/>
          <w:b/>
          <w:bCs/>
          <w:sz w:val="28"/>
          <w:szCs w:val="28"/>
        </w:rPr>
        <w:t>do dziś</w:t>
      </w:r>
      <w:r w:rsidR="005075F2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nie udało. Wtedy ksiądz Marek obiecał</w:t>
      </w:r>
      <w:r w:rsidR="008D4E14" w:rsidRPr="004C51E9">
        <w:rPr>
          <w:rFonts w:ascii="Times New Roman" w:hAnsi="Times New Roman" w:cs="Times New Roman"/>
          <w:b/>
          <w:bCs/>
          <w:sz w:val="28"/>
          <w:szCs w:val="28"/>
        </w:rPr>
        <w:t>, że przywiezie</w:t>
      </w:r>
      <w:r w:rsidR="005075F2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mi </w:t>
      </w:r>
      <w:r w:rsidR="00263B87" w:rsidRPr="004C51E9">
        <w:rPr>
          <w:rFonts w:ascii="Times New Roman" w:hAnsi="Times New Roman" w:cs="Times New Roman"/>
          <w:b/>
          <w:bCs/>
          <w:sz w:val="28"/>
          <w:szCs w:val="28"/>
        </w:rPr>
        <w:t>oleje</w:t>
      </w:r>
      <w:r w:rsidR="008D4E14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dla syna</w:t>
      </w:r>
      <w:r w:rsidR="00263B87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i oczywiście słowa dotrzymał. </w:t>
      </w:r>
    </w:p>
    <w:p w14:paraId="287E07DC" w14:textId="611420A0" w:rsidR="00E56893" w:rsidRPr="004C51E9" w:rsidRDefault="00263B87" w:rsidP="004C51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1E9">
        <w:rPr>
          <w:rFonts w:ascii="Times New Roman" w:hAnsi="Times New Roman" w:cs="Times New Roman"/>
          <w:b/>
          <w:bCs/>
          <w:sz w:val="28"/>
          <w:szCs w:val="28"/>
        </w:rPr>
        <w:t>Od kiedy otrzymałam oleje Św. Charbela nacierałam nimi mojego syna, wierząc, że mu pomogą i oczywiście modląc się codziennie o uzdrowienie za wstawiennictwem Św. Charbela. Ciekawi jesteście czy mój syn wyzdrowiał otóż muszę was rozczarować, że nie całkiem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ale jest spora poprawa. W międzyczasie u mnie pojawił się problem ze ścięgnem na prawej ręce,</w:t>
      </w:r>
      <w:r w:rsidR="00793079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ponieważ nabawiłam się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3079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choroby de Quervaina. Ból był tak duży, że </w:t>
      </w:r>
      <w:r w:rsidR="00793079" w:rsidRPr="004C51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nawet szklanki w dłoni nie mogłam utrzymać, nie mówiąc o pisaniu na klawiaturze. Wyczerpawszy cały arsenał domowych sposób leczenia ręki zrezygnowana pojechałam do lekarza. Oczywiście diagnoza była natychmiastowa, ponieważ objawy tej choroby są bardzo charakterystyczne. </w:t>
      </w:r>
      <w:r w:rsidR="00780D19" w:rsidRPr="004C51E9">
        <w:rPr>
          <w:rFonts w:ascii="Times New Roman" w:hAnsi="Times New Roman" w:cs="Times New Roman"/>
          <w:b/>
          <w:bCs/>
          <w:sz w:val="28"/>
          <w:szCs w:val="28"/>
        </w:rPr>
        <w:t>Ortopeda</w:t>
      </w:r>
      <w:r w:rsidR="00793079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powiedział, że </w:t>
      </w:r>
      <w:r w:rsidR="00780D19" w:rsidRPr="004C51E9">
        <w:rPr>
          <w:rFonts w:ascii="Times New Roman" w:hAnsi="Times New Roman" w:cs="Times New Roman"/>
          <w:b/>
          <w:bCs/>
          <w:sz w:val="28"/>
          <w:szCs w:val="28"/>
        </w:rPr>
        <w:t>mi</w:t>
      </w:r>
      <w:r w:rsidR="00793079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zrobi blokadę ze sterydów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93079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ale nie ma pewności, że przestanie boleć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93079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a jak pomoże to </w:t>
      </w:r>
      <w:r w:rsidR="00780D19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maksymalnie </w:t>
      </w:r>
      <w:r w:rsidR="00793079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do 2 lat </w:t>
      </w:r>
      <w:r w:rsidR="00780D19" w:rsidRPr="004C51E9">
        <w:rPr>
          <w:rFonts w:ascii="Times New Roman" w:hAnsi="Times New Roman" w:cs="Times New Roman"/>
          <w:b/>
          <w:bCs/>
          <w:sz w:val="28"/>
          <w:szCs w:val="28"/>
        </w:rPr>
        <w:t>a potem i</w:t>
      </w:r>
      <w:r w:rsidR="00793079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tak trzeba leczyć operacyjnie.</w:t>
      </w:r>
    </w:p>
    <w:p w14:paraId="4CC4960D" w14:textId="6BD6B9B7" w:rsidR="00263B87" w:rsidRPr="004C51E9" w:rsidRDefault="00793079" w:rsidP="004C51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Po zabiegu kilka tygodni ręka nie bolała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ale wczesnym latem ból powrócił </w:t>
      </w:r>
      <w:r w:rsidR="00E56893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ze zdwojoną energią. Nie mogłam </w:t>
      </w:r>
      <w:r w:rsidR="00DA09F6" w:rsidRPr="004C51E9">
        <w:rPr>
          <w:rFonts w:ascii="Times New Roman" w:hAnsi="Times New Roman" w:cs="Times New Roman"/>
          <w:b/>
          <w:bCs/>
          <w:sz w:val="28"/>
          <w:szCs w:val="28"/>
        </w:rPr>
        <w:t>nią</w:t>
      </w:r>
      <w:r w:rsidR="00E56893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już nic robić, jazda samochodem i trzymanie kierownicy to była droga przez mękę. </w:t>
      </w:r>
      <w:r w:rsidR="00780D19" w:rsidRPr="004C51E9">
        <w:rPr>
          <w:rFonts w:ascii="Times New Roman" w:hAnsi="Times New Roman" w:cs="Times New Roman"/>
          <w:b/>
          <w:bCs/>
          <w:sz w:val="28"/>
          <w:szCs w:val="28"/>
        </w:rPr>
        <w:t>W domu praktycznie nic nie robiłam, nie mówiąc o pracy w ogrodzie. Przez kilka miesięcy męczyłam się z bólem, który w pewnym momencie stał się nie do wytrzymania, zdecydowałam w</w:t>
      </w:r>
      <w:r w:rsidR="006563F9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końcu</w:t>
      </w:r>
      <w:r w:rsidR="00780D19" w:rsidRPr="004C51E9">
        <w:rPr>
          <w:rFonts w:ascii="Times New Roman" w:hAnsi="Times New Roman" w:cs="Times New Roman"/>
          <w:b/>
          <w:bCs/>
          <w:sz w:val="28"/>
          <w:szCs w:val="28"/>
        </w:rPr>
        <w:t>, że idę na operację.</w:t>
      </w:r>
      <w:r w:rsidR="006563F9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A wtedy całkiem przypadkowo wieczorem nacierając syna olejami św. Charbela pozostałe resztki oleju wtarłam w swoją bolącą rękę. Tak całkiem zwyczajnie, bez specjalnych modlitw poprosiłam: zabierz mi ból z tej ręki Święty Charbelu, zrób coś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563F9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bo już nie daję rady. Następnego dnia nie zorientowałam się od razu, że ręka mnie nie boli. Jak człowiekowi nic nie dolega to najzwyczajniej w świecie nie zwraca uwagi na swoje części ciała. Dopiero jak po pracy przyjechałam do domu, wzięłam się za mycie naczyń a wtedy mój mąż spytał: a co ty już możesz myć, ręka cię nie boli? Wyobraźcie sobie moje i męża zdziwienie, gdy </w:t>
      </w:r>
      <w:r w:rsidR="00DA09F6" w:rsidRPr="004C51E9">
        <w:rPr>
          <w:rFonts w:ascii="Times New Roman" w:hAnsi="Times New Roman" w:cs="Times New Roman"/>
          <w:b/>
          <w:bCs/>
          <w:sz w:val="28"/>
          <w:szCs w:val="28"/>
        </w:rPr>
        <w:t>uświadomiliśmy sobie, że ręka nie boli.</w:t>
      </w:r>
    </w:p>
    <w:p w14:paraId="20299473" w14:textId="71D0513F" w:rsidR="00DA09F6" w:rsidRPr="004C51E9" w:rsidRDefault="00DA09F6" w:rsidP="004C51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1E9">
        <w:rPr>
          <w:rFonts w:ascii="Times New Roman" w:hAnsi="Times New Roman" w:cs="Times New Roman"/>
          <w:b/>
          <w:bCs/>
          <w:sz w:val="28"/>
          <w:szCs w:val="28"/>
        </w:rPr>
        <w:t>Najciekawsze w tym było to, że ręka bardzo długo pozostawała spuchnięta, zaczerwieniona i gorąca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ale bólu wcale nie odczuwałam. Jak skomentował to jeden z księży z humorem: trzeba się dobrze zastanowić o co się prosi, bo dostaje się dokładnie to o co się modlimy. W moim przypadku jednak Św. Charbel dokończył dzieła, ręka po kilku miesiącach wróciła do normy, opuchlizna zeszła i co najmniej od 8-9 miesięcy wcale mi nie dokucza.</w:t>
      </w:r>
      <w:r w:rsidR="00CC14A2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Dla mnie był to cud uzdrowienia, inaczej nie potrafię tego nazwać. Tym bardziej, że </w:t>
      </w:r>
      <w:r w:rsidR="0074411B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ta choroba nie leczy się sama a jej zaawansowanie u mnie skazywało mnie na operację. Wszystkich, którzy to czytają od razu chcę uprzedzić, jestem taką samą osobą jak wy, nie jestem nikim nadzwyczajnym </w:t>
      </w:r>
      <w:r w:rsidR="00E5118F" w:rsidRPr="004C51E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4411B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w swoim życiu tak jak wszyscy upadam i się podnoszę. Staram się żyć dobrze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4411B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ale różnie to wychodzi dlatego nie próbujcie myśleć, że nie zasługujecie lub że nie jesteście godni cudu. Musicie tylko prosić i wierzyć. </w:t>
      </w:r>
    </w:p>
    <w:p w14:paraId="55421864" w14:textId="77777777" w:rsidR="008D4E14" w:rsidRPr="004C51E9" w:rsidRDefault="0074411B" w:rsidP="004C51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1E9">
        <w:rPr>
          <w:rFonts w:ascii="Times New Roman" w:hAnsi="Times New Roman" w:cs="Times New Roman"/>
          <w:b/>
          <w:bCs/>
          <w:sz w:val="28"/>
          <w:szCs w:val="28"/>
        </w:rPr>
        <w:t>Święty Charbel mojej rodzinie pomógł jeszcze raz, gdy u jednej z córek lekarz wykrył guza</w:t>
      </w:r>
      <w:r w:rsidR="00D91C20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. Ogromny strach i obawy co powie lekarz onkolog postanowiliśmy przykryć nowenną do Świętego Charbela. Do tego nacieranie olejami z którymi jak zwykle pospieszył niezawodny ksiądz Marek. Jaką radość wszyscy odczuliśmy, gdy lekarz onkolog po badaniu stwierdził, że u córki żadnego guza nie ma. Gdyby nie zdjęcie USG z widocznym guzem, można by było pomyśleć, że to był tylko zły sen. To jednak było po raz kolejny działanie Świętego Charbela, któremu moja rodzina już tyle łask zawdzięcza. </w:t>
      </w:r>
    </w:p>
    <w:p w14:paraId="259A0292" w14:textId="759F1EA1" w:rsidR="001D3076" w:rsidRPr="004C51E9" w:rsidRDefault="00D91C20" w:rsidP="004C51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Nie bójcie się prosić o kolejne cuda, nawet gdy już raz byliście wysłuchani. </w:t>
      </w:r>
      <w:r w:rsidR="008722AB" w:rsidRPr="004C51E9">
        <w:rPr>
          <w:rFonts w:ascii="Times New Roman" w:hAnsi="Times New Roman" w:cs="Times New Roman"/>
          <w:b/>
          <w:bCs/>
          <w:sz w:val="28"/>
          <w:szCs w:val="28"/>
        </w:rPr>
        <w:t>Tak naprawdę jak dobrze przyjrzycie się swemu życiu niejednokrotnie stwierdz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722AB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cie, że wy już doznaliście cudów lub otrzymaliście wiele potrzebnych łask, tylko w tym pędzącym 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>ekspresie</w:t>
      </w:r>
      <w:r w:rsidR="008722AB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zwanym życiem </w:t>
      </w:r>
      <w:r w:rsidR="00906650" w:rsidRPr="004C51E9">
        <w:rPr>
          <w:rFonts w:ascii="Times New Roman" w:hAnsi="Times New Roman" w:cs="Times New Roman"/>
          <w:b/>
          <w:bCs/>
          <w:sz w:val="28"/>
          <w:szCs w:val="28"/>
        </w:rPr>
        <w:t>najzwyczajniej w świecie</w:t>
      </w:r>
      <w:r w:rsidR="002C3EC4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tego</w:t>
      </w:r>
      <w:r w:rsidR="00906650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nie zauważyliście.</w:t>
      </w:r>
      <w:r w:rsidR="008D4E14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Miejcie zawsze nadzieję, że w swoich problemach, chorobie czy nieszczęściach nie jesteście sami. Wierzcie w to, że gdy będziecie najbardziej potrzebować pomocy, to ją otrzymacie.</w:t>
      </w:r>
      <w:r w:rsidR="004C51E9" w:rsidRPr="004C5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1D3076" w:rsidRPr="004C51E9" w:rsidSect="004C5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76"/>
    <w:rsid w:val="00044CD6"/>
    <w:rsid w:val="001838C5"/>
    <w:rsid w:val="001D3076"/>
    <w:rsid w:val="00263B87"/>
    <w:rsid w:val="002C3EC4"/>
    <w:rsid w:val="004C51E9"/>
    <w:rsid w:val="005075F2"/>
    <w:rsid w:val="005B27F2"/>
    <w:rsid w:val="005F3023"/>
    <w:rsid w:val="006563F9"/>
    <w:rsid w:val="006827A2"/>
    <w:rsid w:val="006A3915"/>
    <w:rsid w:val="0074411B"/>
    <w:rsid w:val="00780D19"/>
    <w:rsid w:val="00793079"/>
    <w:rsid w:val="008722AB"/>
    <w:rsid w:val="008D4E14"/>
    <w:rsid w:val="00906650"/>
    <w:rsid w:val="00980883"/>
    <w:rsid w:val="009C06AC"/>
    <w:rsid w:val="00C6766C"/>
    <w:rsid w:val="00CC14A2"/>
    <w:rsid w:val="00D64CB2"/>
    <w:rsid w:val="00D91C20"/>
    <w:rsid w:val="00DA09F6"/>
    <w:rsid w:val="00E5118F"/>
    <w:rsid w:val="00E56893"/>
    <w:rsid w:val="00E83CAA"/>
    <w:rsid w:val="00F86FCE"/>
    <w:rsid w:val="00FC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B87F"/>
  <w15:chartTrackingRefBased/>
  <w15:docId w15:val="{36BE5AED-4078-4BC9-9064-1A6BB9F5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59EA-2BBC-46B1-BC63-98B68765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Sudoł</dc:creator>
  <cp:keywords/>
  <dc:description/>
  <cp:lastModifiedBy>User</cp:lastModifiedBy>
  <cp:revision>4</cp:revision>
  <dcterms:created xsi:type="dcterms:W3CDTF">2020-04-21T11:20:00Z</dcterms:created>
  <dcterms:modified xsi:type="dcterms:W3CDTF">2020-04-21T11:23:00Z</dcterms:modified>
</cp:coreProperties>
</file>